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E9A7F" w14:textId="77777777" w:rsidR="007729D2" w:rsidRDefault="007729D2">
      <w:bookmarkStart w:id="0" w:name="_GoBack"/>
      <w:bookmarkEnd w:id="0"/>
      <w:r>
        <w:t>Those in Attendance:</w:t>
      </w:r>
    </w:p>
    <w:p w14:paraId="3129F23F" w14:textId="77777777" w:rsidR="0003471A" w:rsidRDefault="0003471A">
      <w:r>
        <w:t xml:space="preserve">Meagan George, </w:t>
      </w:r>
      <w:r w:rsidR="00E07A4C">
        <w:t xml:space="preserve">Zackary Levchenko, </w:t>
      </w:r>
      <w:r w:rsidR="00101FF7">
        <w:t xml:space="preserve">Steve </w:t>
      </w:r>
      <w:proofErr w:type="spellStart"/>
      <w:r w:rsidR="00101FF7">
        <w:t>Savitz</w:t>
      </w:r>
      <w:proofErr w:type="spellEnd"/>
      <w:r w:rsidR="00101FF7">
        <w:t xml:space="preserve">, Judy Bean, </w:t>
      </w:r>
      <w:proofErr w:type="spellStart"/>
      <w:r w:rsidR="00101FF7">
        <w:t>Ruthanna</w:t>
      </w:r>
      <w:proofErr w:type="spellEnd"/>
      <w:r w:rsidR="00101FF7">
        <w:t xml:space="preserve"> Frizzell, Shirley Baker, Rich McFarland, Elle Taylor, Dennis </w:t>
      </w:r>
      <w:proofErr w:type="spellStart"/>
      <w:r w:rsidR="00101FF7">
        <w:t>Killmer</w:t>
      </w:r>
      <w:proofErr w:type="spellEnd"/>
      <w:r w:rsidR="00101FF7">
        <w:t>, Jerry Schlatter</w:t>
      </w:r>
      <w:r w:rsidR="00944FD3">
        <w:t>, Megan George</w:t>
      </w:r>
    </w:p>
    <w:p w14:paraId="313F3B3F" w14:textId="77777777" w:rsidR="00A63358" w:rsidRDefault="0003471A" w:rsidP="0003471A">
      <w:pPr>
        <w:pStyle w:val="ListParagraph"/>
        <w:numPr>
          <w:ilvl w:val="0"/>
          <w:numId w:val="1"/>
        </w:numPr>
      </w:pPr>
      <w:r>
        <w:t>Meeting called to order at 5:0</w:t>
      </w:r>
      <w:r w:rsidR="00101FF7">
        <w:t>8</w:t>
      </w:r>
      <w:r>
        <w:t xml:space="preserve"> PM. </w:t>
      </w:r>
    </w:p>
    <w:p w14:paraId="61D0A9FD" w14:textId="77777777" w:rsidR="007729D2" w:rsidRDefault="007729D2" w:rsidP="007729D2">
      <w:pPr>
        <w:pStyle w:val="ListParagraph"/>
      </w:pPr>
    </w:p>
    <w:p w14:paraId="1D164167" w14:textId="77777777" w:rsidR="00563B44" w:rsidRDefault="0003471A" w:rsidP="0003471A">
      <w:pPr>
        <w:pStyle w:val="ListParagraph"/>
        <w:numPr>
          <w:ilvl w:val="0"/>
          <w:numId w:val="1"/>
        </w:numPr>
      </w:pPr>
      <w:r>
        <w:t xml:space="preserve"> </w:t>
      </w:r>
      <w:r w:rsidR="00101FF7">
        <w:t xml:space="preserve">Jerry Schlatter </w:t>
      </w:r>
      <w:r>
        <w:t>made a motion to approve the minutes</w:t>
      </w:r>
      <w:r w:rsidR="00F436C5">
        <w:t xml:space="preserve"> from the June 24</w:t>
      </w:r>
      <w:r w:rsidR="00F436C5" w:rsidRPr="00F436C5">
        <w:rPr>
          <w:vertAlign w:val="superscript"/>
        </w:rPr>
        <w:t>th</w:t>
      </w:r>
      <w:r w:rsidR="00F436C5">
        <w:t xml:space="preserve">, 2019 meeting. </w:t>
      </w:r>
      <w:r w:rsidR="00101FF7">
        <w:t>MC</w:t>
      </w:r>
    </w:p>
    <w:p w14:paraId="79D7D4DF" w14:textId="77777777" w:rsidR="001E7948" w:rsidRDefault="001E7948" w:rsidP="001E7948">
      <w:pPr>
        <w:pStyle w:val="ListParagraph"/>
      </w:pPr>
    </w:p>
    <w:p w14:paraId="680E61A6" w14:textId="77777777" w:rsidR="00101FF7" w:rsidRDefault="00101FF7" w:rsidP="007729D2">
      <w:pPr>
        <w:pStyle w:val="ListParagraph"/>
        <w:numPr>
          <w:ilvl w:val="0"/>
          <w:numId w:val="1"/>
        </w:numPr>
      </w:pPr>
      <w:r>
        <w:t xml:space="preserve">Update about previous meeting. </w:t>
      </w:r>
    </w:p>
    <w:p w14:paraId="0AC51A37" w14:textId="77777777" w:rsidR="00101FF7" w:rsidRDefault="00101FF7" w:rsidP="00101FF7">
      <w:pPr>
        <w:pStyle w:val="ListParagraph"/>
      </w:pPr>
    </w:p>
    <w:p w14:paraId="468B5B97" w14:textId="77777777" w:rsidR="00944455" w:rsidRDefault="00101FF7" w:rsidP="007729D2">
      <w:pPr>
        <w:pStyle w:val="ListParagraph"/>
        <w:numPr>
          <w:ilvl w:val="0"/>
          <w:numId w:val="1"/>
        </w:numPr>
      </w:pPr>
      <w:r>
        <w:t xml:space="preserve">There </w:t>
      </w:r>
      <w:proofErr w:type="gramStart"/>
      <w:r>
        <w:t>is</w:t>
      </w:r>
      <w:proofErr w:type="gramEnd"/>
      <w:r>
        <w:t xml:space="preserve"> multiple telephone vendors. The district will have various option. We are looking at roughly $100,000 for a new phone system. Security system needs to be up to date and the district is looking for modern technology. Many systems are moving away from on site recording and the district would move towards </w:t>
      </w:r>
      <w:r w:rsidR="00944455">
        <w:t>cloud-based</w:t>
      </w:r>
      <w:r>
        <w:t xml:space="preserve"> memory. Zackary said the camera </w:t>
      </w:r>
      <w:r w:rsidR="00944455">
        <w:t xml:space="preserve">price </w:t>
      </w:r>
      <w:r>
        <w:t>varies from $50 to $200</w:t>
      </w:r>
      <w:r w:rsidR="00944455">
        <w:t xml:space="preserve">. Hard to receive an estimate because we don’t have an engineering study. </w:t>
      </w:r>
    </w:p>
    <w:p w14:paraId="6B457EC1" w14:textId="77777777" w:rsidR="00944455" w:rsidRDefault="00944455" w:rsidP="00944455">
      <w:pPr>
        <w:pStyle w:val="ListParagraph"/>
      </w:pPr>
    </w:p>
    <w:p w14:paraId="641C9637" w14:textId="77777777" w:rsidR="00101FF7" w:rsidRDefault="00944455" w:rsidP="007729D2">
      <w:pPr>
        <w:pStyle w:val="ListParagraph"/>
        <w:numPr>
          <w:ilvl w:val="0"/>
          <w:numId w:val="1"/>
        </w:numPr>
      </w:pPr>
      <w:r>
        <w:t xml:space="preserve">A representative referred from ESD 101. He quoted for 4 new entry ways and cameras around $150,000. There is no annual fee associated with that package. It was quoted around $3,500 to $4,000 to do access pad at each door. </w:t>
      </w:r>
    </w:p>
    <w:p w14:paraId="37BBAF98" w14:textId="77777777" w:rsidR="00944455" w:rsidRDefault="00944455" w:rsidP="00944455">
      <w:pPr>
        <w:pStyle w:val="ListParagraph"/>
      </w:pPr>
    </w:p>
    <w:p w14:paraId="364C3E79" w14:textId="77777777" w:rsidR="00944455" w:rsidRDefault="00944455" w:rsidP="007729D2">
      <w:pPr>
        <w:pStyle w:val="ListParagraph"/>
        <w:numPr>
          <w:ilvl w:val="0"/>
          <w:numId w:val="1"/>
        </w:numPr>
      </w:pPr>
      <w:r>
        <w:t xml:space="preserve">Roland was the intercom business the district met with. The monopolize the industry currently as the main provider of intercom systems. </w:t>
      </w:r>
      <w:proofErr w:type="spellStart"/>
      <w:r>
        <w:t>Evco</w:t>
      </w:r>
      <w:proofErr w:type="spellEnd"/>
      <w:r>
        <w:t xml:space="preserve"> </w:t>
      </w:r>
      <w:r w:rsidR="00944FD3">
        <w:t xml:space="preserve">is another provider and they </w:t>
      </w:r>
      <w:r w:rsidR="000E42B0">
        <w:t>install</w:t>
      </w:r>
      <w:r w:rsidR="00944FD3">
        <w:t xml:space="preserve"> intercom </w:t>
      </w:r>
      <w:r>
        <w:t>systems in addition to</w:t>
      </w:r>
      <w:r w:rsidR="00944FD3">
        <w:t xml:space="preserve"> also doing</w:t>
      </w:r>
      <w:r>
        <w:t xml:space="preserve"> cameras. They do not do telephones. The quote for two sites is an estimated $100,000. </w:t>
      </w:r>
    </w:p>
    <w:p w14:paraId="26058326" w14:textId="77777777" w:rsidR="00944455" w:rsidRDefault="00944455" w:rsidP="00944455">
      <w:pPr>
        <w:pStyle w:val="ListParagraph"/>
      </w:pPr>
    </w:p>
    <w:p w14:paraId="3C84FE74" w14:textId="77777777" w:rsidR="00944455" w:rsidRDefault="00944455" w:rsidP="007729D2">
      <w:pPr>
        <w:pStyle w:val="ListParagraph"/>
        <w:numPr>
          <w:ilvl w:val="0"/>
          <w:numId w:val="1"/>
        </w:numPr>
      </w:pPr>
      <w:r>
        <w:t xml:space="preserve">Instructional technology throughout our schools are old and out dated. The district has a lot of </w:t>
      </w:r>
      <w:r w:rsidR="000E42B0">
        <w:t>second-hand</w:t>
      </w:r>
      <w:r>
        <w:t xml:space="preserve"> </w:t>
      </w:r>
      <w:r w:rsidR="00944FD3">
        <w:t xml:space="preserve">units </w:t>
      </w:r>
      <w:r>
        <w:t xml:space="preserve">where </w:t>
      </w:r>
      <w:r w:rsidR="00944FD3">
        <w:t>it</w:t>
      </w:r>
      <w:r>
        <w:t xml:space="preserve"> may be functional but not optimal. </w:t>
      </w:r>
    </w:p>
    <w:p w14:paraId="55228414" w14:textId="77777777" w:rsidR="00944FD3" w:rsidRDefault="00944FD3" w:rsidP="00944FD3">
      <w:pPr>
        <w:pStyle w:val="ListParagraph"/>
      </w:pPr>
    </w:p>
    <w:p w14:paraId="2831C83C" w14:textId="77777777" w:rsidR="00944FD3" w:rsidRDefault="00944FD3" w:rsidP="007729D2">
      <w:pPr>
        <w:pStyle w:val="ListParagraph"/>
        <w:numPr>
          <w:ilvl w:val="0"/>
          <w:numId w:val="1"/>
        </w:numPr>
      </w:pPr>
      <w:r>
        <w:t xml:space="preserve">There was a discussion about our current levy in place and how the increase in our local housing market has forced an increase. </w:t>
      </w:r>
    </w:p>
    <w:p w14:paraId="18DB7EE4" w14:textId="77777777" w:rsidR="00944FD3" w:rsidRDefault="00944FD3" w:rsidP="00944FD3">
      <w:pPr>
        <w:pStyle w:val="ListParagraph"/>
      </w:pPr>
    </w:p>
    <w:p w14:paraId="379FA32E" w14:textId="77777777" w:rsidR="00944FD3" w:rsidRDefault="00944FD3" w:rsidP="007729D2">
      <w:pPr>
        <w:pStyle w:val="ListParagraph"/>
        <w:numPr>
          <w:ilvl w:val="0"/>
          <w:numId w:val="1"/>
        </w:numPr>
      </w:pPr>
      <w:r>
        <w:t xml:space="preserve">Rich’s </w:t>
      </w:r>
      <w:r w:rsidR="00AE6DA6">
        <w:t xml:space="preserve">advised the committed that if their desire was to maintain the same tax rate as the expiring capital levy that a two year levy </w:t>
      </w:r>
      <w:r>
        <w:t>at $385,</w:t>
      </w:r>
      <w:r w:rsidR="00E0039C">
        <w:t>400 for year 2020 and</w:t>
      </w:r>
      <w:r w:rsidR="00AE6DA6">
        <w:t xml:space="preserve"> $</w:t>
      </w:r>
      <w:proofErr w:type="gramStart"/>
      <w:r w:rsidR="00AE6DA6">
        <w:t xml:space="preserve">393,108 </w:t>
      </w:r>
      <w:r w:rsidR="00E0039C">
        <w:t xml:space="preserve"> year</w:t>
      </w:r>
      <w:proofErr w:type="gramEnd"/>
      <w:r w:rsidR="00E0039C">
        <w:t xml:space="preserve"> 2021 would</w:t>
      </w:r>
      <w:r w:rsidR="00AE6DA6">
        <w:t xml:space="preserve"> maintain the same tax rate</w:t>
      </w:r>
      <w:r w:rsidR="00E0039C">
        <w:t>.</w:t>
      </w:r>
      <w:r>
        <w:t xml:space="preserve"> </w:t>
      </w:r>
      <w:r w:rsidR="00AE6DA6">
        <w:t>A total amount of approximately $775,000 over two years</w:t>
      </w:r>
      <w:r>
        <w:t xml:space="preserve"> would support the need for cameras, new </w:t>
      </w:r>
      <w:r w:rsidR="00AE6DA6">
        <w:t>access control</w:t>
      </w:r>
      <w:r>
        <w:t xml:space="preserve">, communication, instructional technology, and intercoms. The interest would come out of the district’s other operating fund. </w:t>
      </w:r>
    </w:p>
    <w:p w14:paraId="0243F7F4" w14:textId="77777777" w:rsidR="00944FD3" w:rsidRDefault="00944FD3" w:rsidP="00944FD3">
      <w:pPr>
        <w:pStyle w:val="ListParagraph"/>
      </w:pPr>
    </w:p>
    <w:p w14:paraId="048BEFC3" w14:textId="77777777" w:rsidR="00944FD3" w:rsidRDefault="00944FD3" w:rsidP="007729D2">
      <w:pPr>
        <w:pStyle w:val="ListParagraph"/>
        <w:numPr>
          <w:ilvl w:val="0"/>
          <w:numId w:val="1"/>
        </w:numPr>
      </w:pPr>
      <w:r>
        <w:t xml:space="preserve">Jerry was curious what happened to our funds when it is collected </w:t>
      </w:r>
      <w:r w:rsidR="00AE6DA6">
        <w:t>from</w:t>
      </w:r>
      <w:r>
        <w:t xml:space="preserve"> the county. We are looking into how it will be invested prior to being distributed to the school district. </w:t>
      </w:r>
    </w:p>
    <w:p w14:paraId="0779AE17" w14:textId="77777777" w:rsidR="00F96199" w:rsidRDefault="00F96199" w:rsidP="00F96199">
      <w:pPr>
        <w:pStyle w:val="ListParagraph"/>
      </w:pPr>
    </w:p>
    <w:p w14:paraId="62184CD6" w14:textId="77777777" w:rsidR="00E0039C" w:rsidRDefault="00F96199" w:rsidP="007729D2">
      <w:pPr>
        <w:pStyle w:val="ListParagraph"/>
        <w:numPr>
          <w:ilvl w:val="0"/>
          <w:numId w:val="1"/>
        </w:numPr>
      </w:pPr>
      <w:r>
        <w:t xml:space="preserve">Zachary is going to </w:t>
      </w:r>
      <w:proofErr w:type="gramStart"/>
      <w:r>
        <w:t>look into</w:t>
      </w:r>
      <w:proofErr w:type="gramEnd"/>
      <w:r>
        <w:t xml:space="preserve"> the remaining e-rate dollars that were allocated from the Federal government. It could be used for specific technology expenses.</w:t>
      </w:r>
    </w:p>
    <w:p w14:paraId="594889EE" w14:textId="77777777" w:rsidR="00E0039C" w:rsidRDefault="00E0039C" w:rsidP="00E0039C">
      <w:pPr>
        <w:pStyle w:val="ListParagraph"/>
      </w:pPr>
    </w:p>
    <w:p w14:paraId="4EE060C0" w14:textId="737EA859" w:rsidR="00F96199" w:rsidRDefault="00E0039C" w:rsidP="007729D2">
      <w:pPr>
        <w:pStyle w:val="ListParagraph"/>
        <w:numPr>
          <w:ilvl w:val="0"/>
          <w:numId w:val="1"/>
        </w:numPr>
      </w:pPr>
      <w:r>
        <w:t>Shirley</w:t>
      </w:r>
      <w:r w:rsidR="006170F9">
        <w:t xml:space="preserve"> Baker</w:t>
      </w:r>
      <w:r>
        <w:t xml:space="preserve"> moved</w:t>
      </w:r>
      <w:r w:rsidR="00DB2CFB">
        <w:t xml:space="preserve"> </w:t>
      </w:r>
      <w:r w:rsidR="006170F9">
        <w:t>that this committee recommend to the School Board that the District propose a</w:t>
      </w:r>
      <w:r>
        <w:t xml:space="preserve"> 2-year capital levy</w:t>
      </w:r>
      <w:r w:rsidR="006170F9">
        <w:t xml:space="preserve"> at the estimated levy rate of 0.704170 per $1000</w:t>
      </w:r>
      <w:r>
        <w:t xml:space="preserve"> in the amount $</w:t>
      </w:r>
      <w:r w:rsidR="006170F9">
        <w:t>385,400 for year one and $393,108 for year two</w:t>
      </w:r>
      <w:r>
        <w:t xml:space="preserve"> for </w:t>
      </w:r>
      <w:r w:rsidR="00AE6DA6">
        <w:t xml:space="preserve">security and technology improvements. The motion was seconded by </w:t>
      </w:r>
      <w:r w:rsidR="00FE3CAB">
        <w:t>Elle Taylor</w:t>
      </w:r>
      <w:r w:rsidR="00AE6DA6">
        <w:t xml:space="preserve">. Additional discussion focused on </w:t>
      </w:r>
      <w:r>
        <w:t>the improvement of communication, intercoms, in</w:t>
      </w:r>
      <w:r w:rsidR="00002E22">
        <w:t>struc</w:t>
      </w:r>
      <w:r>
        <w:t>t</w:t>
      </w:r>
      <w:r w:rsidR="00DB2CFB">
        <w:t>ional</w:t>
      </w:r>
      <w:r>
        <w:t xml:space="preserve"> technology, </w:t>
      </w:r>
      <w:r w:rsidR="00DB2CFB">
        <w:t>professional development/</w:t>
      </w:r>
      <w:r>
        <w:t xml:space="preserve">safety training, and telephone upgrades. </w:t>
      </w:r>
      <w:r w:rsidR="00AE6DA6">
        <w:t>The motion passed unanimously.</w:t>
      </w:r>
    </w:p>
    <w:p w14:paraId="10EC982B" w14:textId="77777777" w:rsidR="00101FF7" w:rsidRDefault="00101FF7" w:rsidP="00101FF7">
      <w:pPr>
        <w:pStyle w:val="ListParagraph"/>
      </w:pPr>
    </w:p>
    <w:p w14:paraId="5F966B1B" w14:textId="77777777" w:rsidR="00563B44" w:rsidRDefault="001E7948" w:rsidP="007729D2">
      <w:pPr>
        <w:pStyle w:val="ListParagraph"/>
        <w:numPr>
          <w:ilvl w:val="0"/>
          <w:numId w:val="1"/>
        </w:numPr>
      </w:pPr>
      <w:r>
        <w:t xml:space="preserve">Meeting adjourned at </w:t>
      </w:r>
      <w:r w:rsidR="00DB2CFB">
        <w:t>6:20</w:t>
      </w:r>
      <w:r>
        <w:t xml:space="preserve"> PM.</w:t>
      </w:r>
    </w:p>
    <w:p w14:paraId="2897E192" w14:textId="77777777" w:rsidR="00563B44" w:rsidRDefault="00563B44"/>
    <w:p w14:paraId="65B5740E" w14:textId="77777777" w:rsidR="00AE6DA6" w:rsidRDefault="00AE6DA6"/>
    <w:p w14:paraId="7D322B01" w14:textId="77777777" w:rsidR="00AE6DA6" w:rsidRPr="00AE6DA6" w:rsidRDefault="00AE6DA6">
      <w:pPr>
        <w:rPr>
          <w:i/>
        </w:rPr>
      </w:pPr>
      <w:r>
        <w:rPr>
          <w:i/>
        </w:rPr>
        <w:t xml:space="preserve">Jerry, </w:t>
      </w:r>
      <w:proofErr w:type="gramStart"/>
      <w:r>
        <w:rPr>
          <w:i/>
        </w:rPr>
        <w:t>In</w:t>
      </w:r>
      <w:proofErr w:type="gramEnd"/>
      <w:r>
        <w:rPr>
          <w:i/>
        </w:rPr>
        <w:t xml:space="preserve"> answer to your question regarding interest earned – The taxes are received into the capital projects fund and are invested</w:t>
      </w:r>
      <w:r w:rsidR="00E61792">
        <w:rPr>
          <w:i/>
        </w:rPr>
        <w:t xml:space="preserve"> or devested</w:t>
      </w:r>
      <w:r>
        <w:rPr>
          <w:i/>
        </w:rPr>
        <w:t xml:space="preserve"> </w:t>
      </w:r>
      <w:r w:rsidR="00E61792">
        <w:rPr>
          <w:i/>
        </w:rPr>
        <w:t>through</w:t>
      </w:r>
      <w:r>
        <w:rPr>
          <w:i/>
        </w:rPr>
        <w:t xml:space="preserve"> county </w:t>
      </w:r>
      <w:r w:rsidR="00E61792">
        <w:rPr>
          <w:i/>
        </w:rPr>
        <w:t xml:space="preserve">twice monthly. The county pools those funds and invests on our behalf. Any interest earned can be used to pay interest(if we sell a bond to finance a major project before taxes are received) or used for capital projects.  </w:t>
      </w:r>
    </w:p>
    <w:sectPr w:rsidR="00AE6DA6" w:rsidRPr="00AE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F54F1"/>
    <w:multiLevelType w:val="hybridMultilevel"/>
    <w:tmpl w:val="987A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44"/>
    <w:rsid w:val="00002E22"/>
    <w:rsid w:val="000031AF"/>
    <w:rsid w:val="0003471A"/>
    <w:rsid w:val="000D1FD6"/>
    <w:rsid w:val="000E42B0"/>
    <w:rsid w:val="00101FF7"/>
    <w:rsid w:val="001E7948"/>
    <w:rsid w:val="003E15F8"/>
    <w:rsid w:val="00563B44"/>
    <w:rsid w:val="00583436"/>
    <w:rsid w:val="00613446"/>
    <w:rsid w:val="006170F9"/>
    <w:rsid w:val="007729D2"/>
    <w:rsid w:val="00944455"/>
    <w:rsid w:val="00944FD3"/>
    <w:rsid w:val="009D7DC8"/>
    <w:rsid w:val="00A63358"/>
    <w:rsid w:val="00AE6DA6"/>
    <w:rsid w:val="00B137F9"/>
    <w:rsid w:val="00B85556"/>
    <w:rsid w:val="00BD0486"/>
    <w:rsid w:val="00BE2BBE"/>
    <w:rsid w:val="00C20AFE"/>
    <w:rsid w:val="00D018C2"/>
    <w:rsid w:val="00DB2CFB"/>
    <w:rsid w:val="00E0039C"/>
    <w:rsid w:val="00E07A4C"/>
    <w:rsid w:val="00E61792"/>
    <w:rsid w:val="00F436C5"/>
    <w:rsid w:val="00F96199"/>
    <w:rsid w:val="00FB5860"/>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E5C0"/>
  <w15:chartTrackingRefBased/>
  <w15:docId w15:val="{E81C91CA-BFF1-4ABA-981A-D7BDD22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D27E52CDE71429B8CF81DF3D93642" ma:contentTypeVersion="13" ma:contentTypeDescription="Create a new document." ma:contentTypeScope="" ma:versionID="5751fd6ed6bd4daef34e938a77086140">
  <xsd:schema xmlns:xsd="http://www.w3.org/2001/XMLSchema" xmlns:xs="http://www.w3.org/2001/XMLSchema" xmlns:p="http://schemas.microsoft.com/office/2006/metadata/properties" xmlns:ns3="a3ed7ea3-d9e1-4e81-bb00-2e6a9815f956" xmlns:ns4="a8a22afb-29d1-4079-913b-e216ea166d34" targetNamespace="http://schemas.microsoft.com/office/2006/metadata/properties" ma:root="true" ma:fieldsID="951eb5d7b780e7ee2fdc8a728c53e139" ns3:_="" ns4:_="">
    <xsd:import namespace="a3ed7ea3-d9e1-4e81-bb00-2e6a9815f956"/>
    <xsd:import namespace="a8a22afb-29d1-4079-913b-e216ea166d3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d7ea3-d9e1-4e81-bb00-2e6a9815f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22afb-29d1-4079-913b-e216ea166d3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F402-0E96-4761-B75E-D0D3CFA5FEFF}">
  <ds:schemaRefs>
    <ds:schemaRef ds:uri="http://schemas.microsoft.com/sharepoint/v3/contenttype/forms"/>
  </ds:schemaRefs>
</ds:datastoreItem>
</file>

<file path=customXml/itemProps2.xml><?xml version="1.0" encoding="utf-8"?>
<ds:datastoreItem xmlns:ds="http://schemas.openxmlformats.org/officeDocument/2006/customXml" ds:itemID="{44AAB609-B917-4BCA-ACC9-8762A1AFE66B}">
  <ds:schemaRefs>
    <ds:schemaRef ds:uri="http://schemas.microsoft.com/office/2006/metadata/properties"/>
    <ds:schemaRef ds:uri="a3ed7ea3-d9e1-4e81-bb00-2e6a9815f9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8a22afb-29d1-4079-913b-e216ea166d34"/>
    <ds:schemaRef ds:uri="http://www.w3.org/XML/1998/namespace"/>
    <ds:schemaRef ds:uri="http://purl.org/dc/dcmitype/"/>
  </ds:schemaRefs>
</ds:datastoreItem>
</file>

<file path=customXml/itemProps3.xml><?xml version="1.0" encoding="utf-8"?>
<ds:datastoreItem xmlns:ds="http://schemas.openxmlformats.org/officeDocument/2006/customXml" ds:itemID="{62CCB949-E11B-4660-9B34-3B3811F31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d7ea3-d9e1-4e81-bb00-2e6a9815f956"/>
    <ds:schemaRef ds:uri="a8a22afb-29d1-4079-913b-e216ea16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Fullmer</dc:creator>
  <cp:keywords/>
  <dc:description/>
  <cp:lastModifiedBy>Cindy Fullmer</cp:lastModifiedBy>
  <cp:revision>2</cp:revision>
  <dcterms:created xsi:type="dcterms:W3CDTF">2020-02-13T16:32:00Z</dcterms:created>
  <dcterms:modified xsi:type="dcterms:W3CDTF">2020-02-13T16:32:00Z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0x010100EA8D27E52CDE71429B8CF81DF3D93642</vt:lpwstr>
  </property>
</Properties>
</file>